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33" w:rsidRDefault="00D93C33" w:rsidP="00D93C33">
      <w:pPr>
        <w:jc w:val="both"/>
        <w:rPr>
          <w:rFonts w:cs="Arial"/>
          <w:b/>
        </w:rPr>
      </w:pPr>
      <w:r>
        <w:rPr>
          <w:rFonts w:cs="Arial"/>
          <w:b/>
        </w:rPr>
        <w:t>Tabela 1. Amostras deleite de vaca</w:t>
      </w:r>
      <w:r w:rsidRPr="002058FD">
        <w:rPr>
          <w:rFonts w:cs="Arial"/>
          <w:b/>
        </w:rPr>
        <w:t xml:space="preserve"> colhidas em cinco propriedades da microrregião de Araguaína, </w:t>
      </w:r>
      <w:proofErr w:type="gramStart"/>
      <w:r w:rsidRPr="002058FD">
        <w:rPr>
          <w:rFonts w:cs="Arial"/>
          <w:b/>
        </w:rPr>
        <w:t>Tocantins</w:t>
      </w:r>
      <w:proofErr w:type="gramEnd"/>
    </w:p>
    <w:p w:rsidR="00D93C33" w:rsidRDefault="00D93C33" w:rsidP="00D93C33">
      <w:pPr>
        <w:jc w:val="both"/>
        <w:rPr>
          <w:lang w:val="en-US"/>
        </w:rPr>
      </w:pPr>
    </w:p>
    <w:p w:rsidR="00D93C33" w:rsidRPr="00D93C33" w:rsidRDefault="00D93C33" w:rsidP="00D93C33">
      <w:pPr>
        <w:jc w:val="both"/>
        <w:rPr>
          <w:b/>
          <w:lang w:val="en-US"/>
        </w:rPr>
      </w:pPr>
      <w:proofErr w:type="gramStart"/>
      <w:r w:rsidRPr="00D93C33">
        <w:rPr>
          <w:b/>
          <w:lang w:val="en-US"/>
        </w:rPr>
        <w:t>Table 1.</w:t>
      </w:r>
      <w:proofErr w:type="gramEnd"/>
      <w:r w:rsidRPr="00D93C33">
        <w:rPr>
          <w:b/>
          <w:lang w:val="en-US"/>
        </w:rPr>
        <w:t xml:space="preserve"> Samples of cow's milk collected in five properties of the small region</w:t>
      </w:r>
      <w:r w:rsidRPr="00D93C33">
        <w:rPr>
          <w:b/>
          <w:lang w:val="en-US"/>
        </w:rPr>
        <w:t xml:space="preserve"> </w:t>
      </w:r>
      <w:proofErr w:type="spellStart"/>
      <w:r w:rsidRPr="00D93C33">
        <w:rPr>
          <w:b/>
          <w:lang w:val="en-US"/>
        </w:rPr>
        <w:t>Araguaína</w:t>
      </w:r>
      <w:proofErr w:type="spellEnd"/>
      <w:r w:rsidRPr="00D93C33">
        <w:rPr>
          <w:b/>
          <w:lang w:val="en-US"/>
        </w:rPr>
        <w:t>, Tocantins.</w:t>
      </w:r>
    </w:p>
    <w:p w:rsidR="00D93C33" w:rsidRPr="00D93C33" w:rsidRDefault="00D93C33" w:rsidP="00D93C33">
      <w:pPr>
        <w:jc w:val="both"/>
        <w:rPr>
          <w:rFonts w:cs="Arial"/>
          <w:b/>
          <w:lang w:val="en-US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842"/>
        <w:gridCol w:w="1418"/>
        <w:gridCol w:w="1984"/>
      </w:tblGrid>
      <w:tr w:rsidR="00D93C33" w:rsidRPr="00E8668C" w:rsidTr="00DB6FC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Propriedade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Mastite clínica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astite subclínica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Ne</w:t>
            </w: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gativo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Total/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P</w:t>
            </w: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ropriedade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121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36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Subtotal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0212E3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</w:pPr>
            <w:r w:rsidRPr="000212E3"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  <w:t>177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74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43</w:t>
            </w:r>
          </w:p>
        </w:tc>
      </w:tr>
      <w:tr w:rsidR="00D93C33" w:rsidRPr="00E8668C" w:rsidTr="00DB6FC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Subtotal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0212E3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</w:pPr>
            <w:r w:rsidRPr="000212E3"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  <w:t>117</w:t>
            </w:r>
          </w:p>
        </w:tc>
      </w:tr>
      <w:tr w:rsidR="00D93C33" w:rsidRPr="00E8668C" w:rsidTr="00DB6FC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0212E3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</w:pPr>
            <w:r w:rsidRPr="000212E3">
              <w:rPr>
                <w:rFonts w:ascii="Calibri" w:hAnsi="Calibri"/>
                <w:b/>
                <w:color w:val="000000"/>
                <w:sz w:val="22"/>
                <w:szCs w:val="22"/>
                <w:lang w:eastAsia="pt-BR"/>
              </w:rPr>
              <w:t>294</w:t>
            </w:r>
          </w:p>
        </w:tc>
      </w:tr>
    </w:tbl>
    <w:p w:rsidR="005E117F" w:rsidRDefault="005E117F"/>
    <w:p w:rsidR="00D93C33" w:rsidRDefault="00D93C33"/>
    <w:p w:rsidR="00D93C33" w:rsidRDefault="00D93C33"/>
    <w:p w:rsidR="00D93C33" w:rsidRDefault="00D93C33"/>
    <w:p w:rsidR="00D93C33" w:rsidRDefault="00D93C33" w:rsidP="00D93C33">
      <w:pPr>
        <w:jc w:val="both"/>
        <w:rPr>
          <w:rFonts w:cs="Arial"/>
          <w:b/>
        </w:rPr>
      </w:pPr>
      <w:r w:rsidRPr="002058FD">
        <w:rPr>
          <w:rFonts w:cs="Arial"/>
          <w:b/>
        </w:rPr>
        <w:t>Tabela 2. Relação entre amostras colhidas positivas e negativas para a mastite no teste da caneca e CMT e unidade formadora de colônia (UFC)</w:t>
      </w:r>
    </w:p>
    <w:p w:rsidR="00D93C33" w:rsidRDefault="00D93C33" w:rsidP="00D93C33">
      <w:pPr>
        <w:rPr>
          <w:lang w:val="en-US"/>
        </w:rPr>
      </w:pPr>
    </w:p>
    <w:p w:rsidR="00D93C33" w:rsidRPr="00D93C33" w:rsidRDefault="00D93C33" w:rsidP="00D93C33">
      <w:pPr>
        <w:jc w:val="both"/>
        <w:rPr>
          <w:b/>
          <w:lang w:val="en-US"/>
        </w:rPr>
      </w:pPr>
      <w:proofErr w:type="gramStart"/>
      <w:r w:rsidRPr="00D93C33">
        <w:rPr>
          <w:b/>
          <w:lang w:val="en-US"/>
        </w:rPr>
        <w:t>Table 2.</w:t>
      </w:r>
      <w:proofErr w:type="gramEnd"/>
      <w:r w:rsidRPr="00D93C33">
        <w:rPr>
          <w:b/>
          <w:lang w:val="en-US"/>
        </w:rPr>
        <w:t xml:space="preserve"> Relationship between samples positive and negative for mastitis in mug test and CMT and colony forming unit (CFU)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1843"/>
        <w:gridCol w:w="1984"/>
      </w:tblGrid>
      <w:tr w:rsidR="00D93C33" w:rsidRPr="002058FD" w:rsidTr="00DB6FC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Propriedade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Mast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ite</w:t>
            </w: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e UFC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Mast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ite</w:t>
            </w: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sem UFC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Neg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ativa</w:t>
            </w: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e UFC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Negativa</w:t>
            </w: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sem UFC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49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D93C33" w:rsidRPr="002058FD" w:rsidTr="00DB6F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2058FD" w:rsidRDefault="00D93C33" w:rsidP="00DB6FC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58FD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59</w:t>
            </w:r>
          </w:p>
        </w:tc>
      </w:tr>
    </w:tbl>
    <w:p w:rsidR="00D93C33" w:rsidRDefault="00D93C33" w:rsidP="00D93C33">
      <w:pPr>
        <w:spacing w:line="360" w:lineRule="auto"/>
        <w:ind w:firstLine="708"/>
        <w:jc w:val="both"/>
        <w:rPr>
          <w:rFonts w:cs="Arial"/>
        </w:rPr>
      </w:pPr>
    </w:p>
    <w:p w:rsidR="00D93C33" w:rsidRDefault="00D93C33"/>
    <w:p w:rsidR="00D93C33" w:rsidRDefault="00D93C33"/>
    <w:p w:rsidR="00D93C33" w:rsidRDefault="00D93C33"/>
    <w:p w:rsidR="00D93C33" w:rsidRDefault="00D93C33" w:rsidP="00D93C33">
      <w:pPr>
        <w:jc w:val="both"/>
        <w:rPr>
          <w:rFonts w:cs="Arial"/>
          <w:b/>
        </w:rPr>
      </w:pPr>
      <w:r w:rsidRPr="00AB21A4">
        <w:rPr>
          <w:rFonts w:cs="Arial"/>
          <w:b/>
        </w:rPr>
        <w:t>Tabela 3. Características microscópicas</w:t>
      </w:r>
      <w:r>
        <w:rPr>
          <w:rFonts w:cs="Arial"/>
          <w:b/>
        </w:rPr>
        <w:t xml:space="preserve"> quanto ao arranjo, coloração de Gram, </w:t>
      </w:r>
      <w:proofErr w:type="spellStart"/>
      <w:r>
        <w:rPr>
          <w:rFonts w:cs="Arial"/>
          <w:b/>
        </w:rPr>
        <w:t>catalase</w:t>
      </w:r>
      <w:proofErr w:type="spellEnd"/>
      <w:r>
        <w:rPr>
          <w:rFonts w:cs="Arial"/>
          <w:b/>
        </w:rPr>
        <w:t xml:space="preserve"> e padrão de hemólise,</w:t>
      </w:r>
      <w:r w:rsidRPr="00AB21A4">
        <w:rPr>
          <w:rFonts w:cs="Arial"/>
          <w:b/>
        </w:rPr>
        <w:t xml:space="preserve"> de amostras de leite bovino </w:t>
      </w:r>
      <w:r>
        <w:rPr>
          <w:rFonts w:cs="Arial"/>
          <w:b/>
        </w:rPr>
        <w:t xml:space="preserve">oriundos de propriedades da microrregião de Araguaína – TO, cuja forma apresentada pelos microrganismos foi </w:t>
      </w:r>
      <w:proofErr w:type="gramStart"/>
      <w:r>
        <w:rPr>
          <w:rFonts w:cs="Arial"/>
          <w:b/>
        </w:rPr>
        <w:t>coco</w:t>
      </w:r>
      <w:proofErr w:type="gramEnd"/>
    </w:p>
    <w:p w:rsidR="00D93C33" w:rsidRDefault="00D93C33" w:rsidP="00D93C33">
      <w:pPr>
        <w:jc w:val="both"/>
        <w:rPr>
          <w:rFonts w:cs="Arial"/>
          <w:b/>
        </w:rPr>
      </w:pPr>
    </w:p>
    <w:p w:rsidR="00D93C33" w:rsidRPr="00D93C33" w:rsidRDefault="00D93C33" w:rsidP="00D93C33">
      <w:pPr>
        <w:jc w:val="both"/>
        <w:rPr>
          <w:b/>
          <w:lang w:val="en-US"/>
        </w:rPr>
      </w:pPr>
      <w:proofErr w:type="gramStart"/>
      <w:r w:rsidRPr="00D93C33">
        <w:rPr>
          <w:b/>
          <w:lang w:val="en-US"/>
        </w:rPr>
        <w:t>Table 3.</w:t>
      </w:r>
      <w:proofErr w:type="gramEnd"/>
      <w:r w:rsidRPr="00D93C33">
        <w:rPr>
          <w:b/>
          <w:lang w:val="en-US"/>
        </w:rPr>
        <w:t xml:space="preserve"> Microscopic features about the arrangement, Gram stain, catalase and standard of hemolysis, samples of cow's milk from farms of small region </w:t>
      </w:r>
      <w:proofErr w:type="spellStart"/>
      <w:r w:rsidRPr="00D93C33">
        <w:rPr>
          <w:b/>
          <w:lang w:val="en-US"/>
        </w:rPr>
        <w:t>Araguaina</w:t>
      </w:r>
      <w:proofErr w:type="spellEnd"/>
      <w:r w:rsidRPr="00D93C33">
        <w:rPr>
          <w:b/>
          <w:lang w:val="en-US"/>
        </w:rPr>
        <w:t xml:space="preserve"> - TO, whose form was presented by microorganisms coconut.</w:t>
      </w:r>
    </w:p>
    <w:p w:rsidR="00D93C33" w:rsidRDefault="00D93C33" w:rsidP="00D93C33">
      <w:pPr>
        <w:jc w:val="both"/>
        <w:rPr>
          <w:rFonts w:cs="Arial"/>
          <w:b/>
          <w:lang w:val="en-US"/>
        </w:rPr>
      </w:pPr>
    </w:p>
    <w:p w:rsidR="00D93C33" w:rsidRDefault="00D93C33" w:rsidP="00D93C33">
      <w:pPr>
        <w:jc w:val="both"/>
        <w:rPr>
          <w:rFonts w:cs="Arial"/>
          <w:b/>
          <w:lang w:val="en-US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362"/>
        <w:gridCol w:w="1277"/>
        <w:gridCol w:w="583"/>
        <w:gridCol w:w="709"/>
        <w:gridCol w:w="401"/>
        <w:gridCol w:w="546"/>
        <w:gridCol w:w="896"/>
        <w:gridCol w:w="812"/>
        <w:gridCol w:w="605"/>
      </w:tblGrid>
      <w:tr w:rsidR="00D93C33" w:rsidRPr="00AB21A4" w:rsidTr="00DB6FCF">
        <w:trPr>
          <w:trHeight w:val="300"/>
        </w:trPr>
        <w:tc>
          <w:tcPr>
            <w:tcW w:w="13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Propriedade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Arranjo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Gram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Catalase</w:t>
            </w:r>
            <w:proofErr w:type="spellEnd"/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Hemólise</w:t>
            </w:r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C33" w:rsidRPr="00AB21A4" w:rsidRDefault="00D93C33" w:rsidP="00DB6FC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Estreptococo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Estafilococo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A7DB6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</w:pPr>
            <w:r w:rsidRPr="00EA7DB6">
              <w:rPr>
                <w:b/>
                <w:bCs/>
                <w:color w:val="000000"/>
                <w:sz w:val="22"/>
                <w:szCs w:val="22"/>
                <w:lang w:eastAsia="pt-BR"/>
              </w:rPr>
              <w:t>+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A7DB6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#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+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Parcial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b/>
                <w:bCs/>
                <w:color w:val="000000"/>
                <w:sz w:val="22"/>
                <w:szCs w:val="22"/>
                <w:lang w:eastAsia="pt-BR"/>
              </w:rPr>
              <w:t>Sem</w:t>
            </w:r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43</w:t>
            </w:r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D93C33" w:rsidRPr="00AB21A4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AB21A4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AB21A4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AB21A4">
              <w:rPr>
                <w:color w:val="000000"/>
                <w:sz w:val="22"/>
                <w:szCs w:val="22"/>
                <w:lang w:eastAsia="pt-BR"/>
              </w:rPr>
              <w:t>46</w:t>
            </w:r>
          </w:p>
        </w:tc>
      </w:tr>
    </w:tbl>
    <w:p w:rsidR="00D93C33" w:rsidRDefault="00D93C33" w:rsidP="00D93C33">
      <w:pPr>
        <w:spacing w:line="360" w:lineRule="auto"/>
        <w:jc w:val="both"/>
        <w:rPr>
          <w:rFonts w:cs="Arial"/>
          <w:sz w:val="20"/>
          <w:szCs w:val="20"/>
        </w:rPr>
      </w:pPr>
      <w:r w:rsidRPr="00EA7DB6">
        <w:rPr>
          <w:rFonts w:cs="Arial"/>
          <w:sz w:val="20"/>
          <w:szCs w:val="20"/>
          <w:vertAlign w:val="superscript"/>
        </w:rPr>
        <w:t xml:space="preserve">* </w:t>
      </w:r>
      <w:r w:rsidRPr="00EA7DB6">
        <w:rPr>
          <w:rFonts w:cs="Arial"/>
          <w:sz w:val="20"/>
          <w:szCs w:val="20"/>
        </w:rPr>
        <w:t>+ significa amostras positivas</w:t>
      </w:r>
      <w:r w:rsidRPr="00EA7DB6">
        <w:rPr>
          <w:rFonts w:cs="Arial"/>
          <w:sz w:val="20"/>
          <w:szCs w:val="20"/>
          <w:vertAlign w:val="superscript"/>
        </w:rPr>
        <w:t xml:space="preserve">; # </w:t>
      </w:r>
      <w:r w:rsidRPr="00EA7DB6">
        <w:rPr>
          <w:rFonts w:cs="Arial"/>
          <w:sz w:val="20"/>
          <w:szCs w:val="20"/>
        </w:rPr>
        <w:t xml:space="preserve">significa amostras </w:t>
      </w:r>
      <w:proofErr w:type="gramStart"/>
      <w:r w:rsidRPr="00EA7DB6">
        <w:rPr>
          <w:rFonts w:cs="Arial"/>
          <w:sz w:val="20"/>
          <w:szCs w:val="20"/>
        </w:rPr>
        <w:t>negativas</w:t>
      </w:r>
      <w:proofErr w:type="gramEnd"/>
    </w:p>
    <w:p w:rsidR="00D93C33" w:rsidRPr="00D93C33" w:rsidRDefault="00D93C33" w:rsidP="00D93C33">
      <w:pPr>
        <w:rPr>
          <w:sz w:val="20"/>
          <w:szCs w:val="20"/>
          <w:lang w:val="en-US"/>
        </w:rPr>
      </w:pPr>
      <w:r w:rsidRPr="00D93C33">
        <w:rPr>
          <w:sz w:val="20"/>
          <w:szCs w:val="20"/>
          <w:lang w:val="en-US"/>
        </w:rPr>
        <w:t>* + Means positive samples; # Means negative samples</w:t>
      </w:r>
    </w:p>
    <w:p w:rsidR="00D93C33" w:rsidRDefault="00D93C33" w:rsidP="00D93C33">
      <w:pPr>
        <w:spacing w:line="360" w:lineRule="auto"/>
        <w:jc w:val="both"/>
        <w:rPr>
          <w:rFonts w:cs="Arial"/>
          <w:sz w:val="20"/>
          <w:szCs w:val="20"/>
        </w:rPr>
      </w:pPr>
    </w:p>
    <w:p w:rsidR="00D93C33" w:rsidRDefault="00D93C33" w:rsidP="00D93C33">
      <w:pPr>
        <w:spacing w:line="360" w:lineRule="auto"/>
        <w:jc w:val="both"/>
        <w:rPr>
          <w:rFonts w:cs="Arial"/>
          <w:sz w:val="20"/>
          <w:szCs w:val="20"/>
        </w:rPr>
      </w:pPr>
    </w:p>
    <w:p w:rsidR="00D93C33" w:rsidRDefault="00D93C33" w:rsidP="00D93C33">
      <w:pPr>
        <w:jc w:val="both"/>
        <w:rPr>
          <w:rFonts w:cs="Arial"/>
          <w:b/>
        </w:rPr>
      </w:pPr>
      <w:r>
        <w:rPr>
          <w:rFonts w:cs="Arial"/>
          <w:b/>
        </w:rPr>
        <w:t>Tabela 4</w:t>
      </w:r>
      <w:r w:rsidRPr="00AB21A4">
        <w:rPr>
          <w:rFonts w:cs="Arial"/>
          <w:b/>
        </w:rPr>
        <w:t>. Características microscópicas</w:t>
      </w:r>
      <w:r>
        <w:rPr>
          <w:rFonts w:cs="Arial"/>
          <w:b/>
        </w:rPr>
        <w:t xml:space="preserve"> quanto ao arranjo, coloração de Gram, </w:t>
      </w:r>
      <w:proofErr w:type="spellStart"/>
      <w:r>
        <w:rPr>
          <w:rFonts w:cs="Arial"/>
          <w:b/>
        </w:rPr>
        <w:t>catalase</w:t>
      </w:r>
      <w:proofErr w:type="spellEnd"/>
      <w:r>
        <w:rPr>
          <w:rFonts w:cs="Arial"/>
          <w:b/>
        </w:rPr>
        <w:t xml:space="preserve"> e padrão de hemólise,</w:t>
      </w:r>
      <w:r w:rsidRPr="00AB21A4">
        <w:rPr>
          <w:rFonts w:cs="Arial"/>
          <w:b/>
        </w:rPr>
        <w:t xml:space="preserve"> de amostras de leite bovino </w:t>
      </w:r>
      <w:r>
        <w:rPr>
          <w:rFonts w:cs="Arial"/>
          <w:b/>
        </w:rPr>
        <w:t xml:space="preserve">oriundos de propriedades da microrregião de Araguaína – TO, cuja forma apresentada pelos microrganismos foi </w:t>
      </w:r>
      <w:proofErr w:type="gramStart"/>
      <w:r>
        <w:rPr>
          <w:rFonts w:cs="Arial"/>
          <w:b/>
        </w:rPr>
        <w:t>bastonete</w:t>
      </w:r>
      <w:proofErr w:type="gramEnd"/>
    </w:p>
    <w:p w:rsidR="00D93C33" w:rsidRDefault="00D93C33" w:rsidP="00D93C33">
      <w:pPr>
        <w:jc w:val="both"/>
        <w:rPr>
          <w:rFonts w:cs="Arial"/>
          <w:b/>
        </w:rPr>
      </w:pPr>
    </w:p>
    <w:p w:rsidR="00D93C33" w:rsidRPr="00D93C33" w:rsidRDefault="00D93C33" w:rsidP="00D93C33">
      <w:pPr>
        <w:jc w:val="both"/>
        <w:rPr>
          <w:b/>
          <w:lang w:val="en-US"/>
        </w:rPr>
      </w:pPr>
      <w:proofErr w:type="gramStart"/>
      <w:r w:rsidRPr="00D93C33">
        <w:rPr>
          <w:b/>
          <w:lang w:val="en-US"/>
        </w:rPr>
        <w:t>Table 4.</w:t>
      </w:r>
      <w:proofErr w:type="gramEnd"/>
      <w:r w:rsidRPr="00D93C33">
        <w:rPr>
          <w:b/>
          <w:lang w:val="en-US"/>
        </w:rPr>
        <w:t xml:space="preserve"> Microscopic characteristics as the arrangement, Gram stain, catalase and standard of hemolysis, samples of cow's milk from farms of small region </w:t>
      </w:r>
      <w:proofErr w:type="spellStart"/>
      <w:r w:rsidRPr="00D93C33">
        <w:rPr>
          <w:b/>
          <w:lang w:val="en-US"/>
        </w:rPr>
        <w:t>Araguaina</w:t>
      </w:r>
      <w:proofErr w:type="spellEnd"/>
      <w:r w:rsidRPr="00D93C33">
        <w:rPr>
          <w:b/>
          <w:lang w:val="en-US"/>
        </w:rPr>
        <w:t xml:space="preserve"> - TO, whose form was presented by microorganisms rod.</w:t>
      </w:r>
    </w:p>
    <w:p w:rsidR="00D93C33" w:rsidRPr="00D93C33" w:rsidRDefault="00D93C33" w:rsidP="00D93C33">
      <w:pPr>
        <w:jc w:val="both"/>
        <w:rPr>
          <w:rFonts w:cs="Arial"/>
          <w:b/>
          <w:lang w:val="en-US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509"/>
        <w:gridCol w:w="1005"/>
        <w:gridCol w:w="425"/>
        <w:gridCol w:w="709"/>
        <w:gridCol w:w="708"/>
        <w:gridCol w:w="709"/>
        <w:gridCol w:w="642"/>
        <w:gridCol w:w="812"/>
        <w:gridCol w:w="672"/>
      </w:tblGrid>
      <w:tr w:rsidR="00D93C33" w:rsidRPr="00E8668C" w:rsidTr="00DB6FCF">
        <w:trPr>
          <w:trHeight w:val="300"/>
        </w:trPr>
        <w:tc>
          <w:tcPr>
            <w:tcW w:w="13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Propriedade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Arranjo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Gram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Catalase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Hemólise</w:t>
            </w:r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C33" w:rsidRPr="00E8668C" w:rsidRDefault="00D93C33" w:rsidP="00DB6FC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Estreptobacilo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Bacilo isolado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9D1070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+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9D1070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Parcial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b/>
                <w:bCs/>
                <w:color w:val="000000"/>
                <w:sz w:val="22"/>
                <w:szCs w:val="22"/>
                <w:lang w:eastAsia="pt-BR"/>
              </w:rPr>
              <w:t>Sem</w:t>
            </w:r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B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</w:tr>
      <w:tr w:rsidR="00D93C33" w:rsidRPr="00E8668C" w:rsidTr="00DB6FC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8668C">
              <w:rPr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C33" w:rsidRPr="00E8668C" w:rsidRDefault="00D93C33" w:rsidP="00DB6F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E8668C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</w:tbl>
    <w:p w:rsidR="00D93C33" w:rsidRDefault="00D93C33" w:rsidP="00D93C33">
      <w:pPr>
        <w:spacing w:line="360" w:lineRule="auto"/>
        <w:jc w:val="both"/>
        <w:rPr>
          <w:rFonts w:cs="Arial"/>
          <w:sz w:val="20"/>
          <w:szCs w:val="20"/>
        </w:rPr>
      </w:pPr>
      <w:r w:rsidRPr="00EA7DB6">
        <w:rPr>
          <w:rFonts w:cs="Arial"/>
          <w:sz w:val="20"/>
          <w:szCs w:val="20"/>
          <w:vertAlign w:val="superscript"/>
        </w:rPr>
        <w:t xml:space="preserve">* </w:t>
      </w:r>
      <w:r w:rsidRPr="00EA7DB6">
        <w:rPr>
          <w:rFonts w:cs="Arial"/>
          <w:sz w:val="20"/>
          <w:szCs w:val="20"/>
        </w:rPr>
        <w:t>+ significa amostras positivas</w:t>
      </w:r>
      <w:r w:rsidRPr="00EA7DB6">
        <w:rPr>
          <w:rFonts w:cs="Arial"/>
          <w:sz w:val="20"/>
          <w:szCs w:val="20"/>
          <w:vertAlign w:val="superscript"/>
        </w:rPr>
        <w:t xml:space="preserve">; # </w:t>
      </w:r>
      <w:r w:rsidRPr="00EA7DB6">
        <w:rPr>
          <w:rFonts w:cs="Arial"/>
          <w:sz w:val="20"/>
          <w:szCs w:val="20"/>
        </w:rPr>
        <w:t xml:space="preserve">significa amostras </w:t>
      </w:r>
      <w:proofErr w:type="gramStart"/>
      <w:r w:rsidRPr="00EA7DB6">
        <w:rPr>
          <w:rFonts w:cs="Arial"/>
          <w:sz w:val="20"/>
          <w:szCs w:val="20"/>
        </w:rPr>
        <w:t>negativas</w:t>
      </w:r>
      <w:proofErr w:type="gramEnd"/>
    </w:p>
    <w:p w:rsidR="00D93C33" w:rsidRPr="00D93C33" w:rsidRDefault="00D93C33" w:rsidP="00D93C33">
      <w:pPr>
        <w:rPr>
          <w:sz w:val="20"/>
          <w:szCs w:val="20"/>
          <w:lang w:val="en-US"/>
        </w:rPr>
      </w:pPr>
      <w:r w:rsidRPr="00D93C33">
        <w:rPr>
          <w:sz w:val="20"/>
          <w:szCs w:val="20"/>
          <w:lang w:val="en-US"/>
        </w:rPr>
        <w:t>* + Means positive samples; # Means negative samples</w:t>
      </w:r>
    </w:p>
    <w:p w:rsidR="00D93C33" w:rsidRDefault="00D93C33">
      <w:bookmarkStart w:id="0" w:name="_GoBack"/>
      <w:bookmarkEnd w:id="0"/>
    </w:p>
    <w:sectPr w:rsidR="00D9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3"/>
    <w:rsid w:val="003268F3"/>
    <w:rsid w:val="005E117F"/>
    <w:rsid w:val="00D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</cp:lastModifiedBy>
  <cp:revision>1</cp:revision>
  <dcterms:created xsi:type="dcterms:W3CDTF">2015-09-18T20:21:00Z</dcterms:created>
  <dcterms:modified xsi:type="dcterms:W3CDTF">2015-09-18T20:41:00Z</dcterms:modified>
</cp:coreProperties>
</file>